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90" w:rsidRPr="003562BB" w:rsidRDefault="003562BB" w:rsidP="003562BB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a3"/>
        <w:rPr>
          <w:b/>
        </w:rPr>
      </w:pPr>
    </w:p>
    <w:p w:rsidR="003562BB" w:rsidRDefault="003562BB" w:rsidP="003562BB">
      <w:pPr>
        <w:pStyle w:val="a3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a3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a3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3562BB" w:rsidRDefault="003562BB" w:rsidP="003562BB">
      <w:pPr>
        <w:pStyle w:val="a3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>AUSTRIA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>Austrian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 xml:space="preserve">Werner </w:t>
            </w:r>
            <w:proofErr w:type="spellStart"/>
            <w:r>
              <w:t>Stubenvoll</w:t>
            </w:r>
            <w:proofErr w:type="spellEnd"/>
            <w:r>
              <w:t xml:space="preserve"> and Hans </w:t>
            </w:r>
            <w:proofErr w:type="spellStart"/>
            <w:r>
              <w:t>Stummer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CC2CD5" w:rsidP="00057163">
            <w:pPr>
              <w:pStyle w:val="a3"/>
            </w:pPr>
            <w:r>
              <w:t>Prof. Kurt Jungwirth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>24 to 27 May 2012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8730DE" w:rsidRDefault="008730DE" w:rsidP="00057163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>Linz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8730DE" w:rsidP="00057163">
            <w:pPr>
              <w:pStyle w:val="a3"/>
            </w:pPr>
            <w:proofErr w:type="spellStart"/>
            <w:r>
              <w:t>Volkshaus</w:t>
            </w:r>
            <w:proofErr w:type="spellEnd"/>
            <w:r>
              <w:t xml:space="preserve"> </w:t>
            </w:r>
            <w:proofErr w:type="spellStart"/>
            <w:r>
              <w:t>Dornach</w:t>
            </w:r>
            <w:proofErr w:type="spellEnd"/>
            <w:r>
              <w:t xml:space="preserve">, 4040 Linz, </w:t>
            </w:r>
            <w:proofErr w:type="spellStart"/>
            <w:r>
              <w:t>Niedermayrweg</w:t>
            </w:r>
            <w:proofErr w:type="spellEnd"/>
            <w:r>
              <w:t xml:space="preserve"> 7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8730DE" w:rsidP="003562BB">
            <w:pPr>
              <w:pStyle w:val="a3"/>
            </w:pPr>
            <w:r>
              <w:t>24 May 2012 – 14.00 to 18.00</w:t>
            </w:r>
          </w:p>
          <w:p w:rsidR="008730DE" w:rsidRDefault="008730DE" w:rsidP="003562BB">
            <w:pPr>
              <w:pStyle w:val="a3"/>
            </w:pPr>
            <w:r>
              <w:t>25 and 26 May 2012 – 09.30 to 12.30 and 14.30 to 18.00</w:t>
            </w:r>
          </w:p>
          <w:p w:rsidR="003562BB" w:rsidRDefault="008730DE" w:rsidP="00057163">
            <w:pPr>
              <w:pStyle w:val="a3"/>
            </w:pPr>
            <w:r>
              <w:t>27 May 2012 – exam and closing  09.30 to 12.00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 xml:space="preserve">IA Werner </w:t>
            </w:r>
            <w:proofErr w:type="spellStart"/>
            <w:r>
              <w:t>Stubenvoll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 xml:space="preserve">IA Hans </w:t>
            </w:r>
            <w:proofErr w:type="spellStart"/>
            <w:r>
              <w:t>Stummer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>German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>25 participants from Germany, Switzerland and Austria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>120,- Euro</w:t>
            </w:r>
          </w:p>
        </w:tc>
      </w:tr>
      <w:tr w:rsidR="003562BB" w:rsidRPr="00CC2CD5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Pr="00CC2CD5" w:rsidRDefault="008730DE" w:rsidP="008730DE">
            <w:pPr>
              <w:pStyle w:val="a3"/>
              <w:rPr>
                <w:lang w:val="de-AT"/>
              </w:rPr>
            </w:pPr>
            <w:r w:rsidRPr="008730DE">
              <w:rPr>
                <w:lang w:val="de-AT"/>
              </w:rPr>
              <w:t xml:space="preserve">Werner Stubenvoll, +43 650 2114848, </w:t>
            </w:r>
            <w:hyperlink r:id="rId6" w:history="1">
              <w:r w:rsidRPr="008730DE">
                <w:rPr>
                  <w:rStyle w:val="-"/>
                  <w:lang w:val="de-AT"/>
                </w:rPr>
                <w:t>wermer.stubenvoll@liwest.at</w:t>
              </w:r>
            </w:hyperlink>
          </w:p>
          <w:p w:rsidR="008730DE" w:rsidRPr="008730DE" w:rsidRDefault="008730DE" w:rsidP="008730DE">
            <w:pPr>
              <w:pStyle w:val="a3"/>
              <w:rPr>
                <w:lang w:val="de-AT"/>
              </w:rPr>
            </w:pPr>
            <w:r w:rsidRPr="008730DE">
              <w:rPr>
                <w:lang w:val="de-AT"/>
              </w:rPr>
              <w:t xml:space="preserve">Hans Stummer, +43 664 5243729, </w:t>
            </w:r>
            <w:hyperlink r:id="rId7" w:history="1">
              <w:r w:rsidRPr="008730DE">
                <w:rPr>
                  <w:rStyle w:val="-"/>
                  <w:lang w:val="de-AT"/>
                </w:rPr>
                <w:t>hans.stummer@aon.at</w:t>
              </w:r>
            </w:hyperlink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8730DE" w:rsidRDefault="003562BB" w:rsidP="00695226">
            <w:pPr>
              <w:pStyle w:val="a3"/>
              <w:rPr>
                <w:b/>
                <w:lang w:val="de-AT"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8730DE" w:rsidP="00057163">
            <w:pPr>
              <w:pStyle w:val="a3"/>
            </w:pPr>
            <w:r>
              <w:t xml:space="preserve">For accommodation contact Werner </w:t>
            </w:r>
            <w:proofErr w:type="spellStart"/>
            <w:r>
              <w:t>Stubenvoll</w:t>
            </w:r>
            <w:proofErr w:type="spellEnd"/>
          </w:p>
        </w:tc>
      </w:tr>
    </w:tbl>
    <w:p w:rsidR="008953ED" w:rsidRDefault="008953ED" w:rsidP="00FC0E91">
      <w:pPr>
        <w:pStyle w:val="a3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5"/>
    <w:rsid w:val="00032609"/>
    <w:rsid w:val="00057163"/>
    <w:rsid w:val="000801A7"/>
    <w:rsid w:val="00170EB6"/>
    <w:rsid w:val="002046A2"/>
    <w:rsid w:val="002A3F0A"/>
    <w:rsid w:val="00350725"/>
    <w:rsid w:val="003562BB"/>
    <w:rsid w:val="003E2D1B"/>
    <w:rsid w:val="0053171C"/>
    <w:rsid w:val="00695226"/>
    <w:rsid w:val="006B0F65"/>
    <w:rsid w:val="00734BAD"/>
    <w:rsid w:val="0074169C"/>
    <w:rsid w:val="008730DE"/>
    <w:rsid w:val="008953ED"/>
    <w:rsid w:val="00896B90"/>
    <w:rsid w:val="009040C6"/>
    <w:rsid w:val="00AC74BF"/>
    <w:rsid w:val="00B241C3"/>
    <w:rsid w:val="00C80422"/>
    <w:rsid w:val="00CC2CD5"/>
    <w:rsid w:val="00CE11CB"/>
    <w:rsid w:val="00EB322C"/>
    <w:rsid w:val="00F566D8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B0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s.stummer@ao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mer.stubenvoll@liwest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1030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2</cp:revision>
  <cp:lastPrinted>2012-01-11T08:09:00Z</cp:lastPrinted>
  <dcterms:created xsi:type="dcterms:W3CDTF">2012-01-12T21:19:00Z</dcterms:created>
  <dcterms:modified xsi:type="dcterms:W3CDTF">2012-01-12T21:19:00Z</dcterms:modified>
</cp:coreProperties>
</file>