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58" w:rsidRPr="00E610EB" w:rsidRDefault="00E610EB" w:rsidP="007629AE">
      <w:pPr>
        <w:jc w:val="center"/>
        <w:rPr>
          <w:b/>
          <w:sz w:val="28"/>
          <w:szCs w:val="28"/>
          <w:lang w:val="en-US"/>
        </w:rPr>
      </w:pPr>
      <w:r w:rsidRPr="00E610EB">
        <w:rPr>
          <w:b/>
          <w:sz w:val="28"/>
          <w:szCs w:val="28"/>
          <w:lang w:val="en-US"/>
        </w:rPr>
        <w:t>Tournaments granted Aid P</w:t>
      </w:r>
      <w:r w:rsidR="007629AE" w:rsidRPr="00E610EB">
        <w:rPr>
          <w:b/>
          <w:sz w:val="28"/>
          <w:szCs w:val="28"/>
          <w:lang w:val="en-US"/>
        </w:rPr>
        <w:t>ackage</w:t>
      </w:r>
      <w:r w:rsidR="00AA1195" w:rsidRPr="00E610EB">
        <w:rPr>
          <w:b/>
          <w:sz w:val="28"/>
          <w:szCs w:val="28"/>
          <w:lang w:val="en-US"/>
        </w:rPr>
        <w:t xml:space="preserve"> 2024</w:t>
      </w:r>
    </w:p>
    <w:tbl>
      <w:tblPr>
        <w:tblW w:w="8921" w:type="dxa"/>
        <w:tblCellMar>
          <w:left w:w="70" w:type="dxa"/>
          <w:right w:w="70" w:type="dxa"/>
        </w:tblCellMar>
        <w:tblLook w:val="04A0"/>
      </w:tblPr>
      <w:tblGrid>
        <w:gridCol w:w="2825"/>
        <w:gridCol w:w="1985"/>
        <w:gridCol w:w="4111"/>
      </w:tblGrid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AEE" w:rsidRPr="00447D73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val="fr-FR" w:eastAsia="fr-FR"/>
              </w:rPr>
            </w:pPr>
            <w:r w:rsidRPr="00447D73">
              <w:rPr>
                <w:rFonts w:ascii="Calibri" w:eastAsia="Times New Roman" w:hAnsi="Calibri" w:cs="Calibri"/>
                <w:kern w:val="0"/>
                <w:sz w:val="28"/>
                <w:szCs w:val="28"/>
                <w:lang w:val="fr-FR" w:eastAsia="fr-FR"/>
              </w:rPr>
              <w:t>PLACE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447D73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val="fr-FR" w:eastAsia="fr-FR"/>
              </w:rPr>
            </w:pPr>
            <w:r w:rsidRPr="00447D73">
              <w:rPr>
                <w:rFonts w:ascii="Calibri" w:eastAsia="Times New Roman" w:hAnsi="Calibri" w:cs="Calibri"/>
                <w:kern w:val="0"/>
                <w:sz w:val="28"/>
                <w:szCs w:val="28"/>
                <w:lang w:val="fr-FR" w:eastAsia="fr-FR"/>
              </w:rPr>
              <w:t>DATES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AEE" w:rsidRPr="00447D73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val="fr-FR" w:eastAsia="fr-FR"/>
              </w:rPr>
            </w:pPr>
            <w:r w:rsidRPr="00447D73">
              <w:rPr>
                <w:rFonts w:ascii="Calibri" w:eastAsia="Times New Roman" w:hAnsi="Calibri" w:cs="Calibri"/>
                <w:kern w:val="0"/>
                <w:sz w:val="28"/>
                <w:szCs w:val="28"/>
                <w:lang w:val="fr-FR" w:eastAsia="fr-FR"/>
              </w:rPr>
              <w:t>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Andorra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20-28.07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Andorra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AA665F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Mar del Plata</w:t>
            </w:r>
            <w:r w:rsidRPr="003F38D0">
              <w:rPr>
                <w:rFonts w:ascii="Calibri" w:eastAsia="Times New Roman" w:hAnsi="Calibri" w:cs="Calibri"/>
                <w:kern w:val="0"/>
                <w:lang w:val="fr-FR" w:eastAsia="fr-FR"/>
              </w:rPr>
              <w:t>, Argentina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447D73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fr-FR"/>
              </w:rPr>
              <w:t>23-30.03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fr-FR"/>
              </w:rPr>
            </w:pPr>
            <w:r w:rsidRPr="00AA665F">
              <w:rPr>
                <w:rFonts w:ascii="Calibri" w:eastAsia="Times New Roman" w:hAnsi="Calibri" w:cs="Calibri"/>
                <w:kern w:val="0"/>
                <w:lang w:val="en-US" w:eastAsia="fr-FR"/>
              </w:rPr>
              <w:t xml:space="preserve">Open City of </w:t>
            </w:r>
            <w:r w:rsidRPr="007629AE">
              <w:rPr>
                <w:rFonts w:ascii="Calibri" w:eastAsia="Times New Roman" w:hAnsi="Calibri" w:cs="Calibri"/>
                <w:kern w:val="0"/>
                <w:lang w:val="en-US" w:eastAsia="fr-FR"/>
              </w:rPr>
              <w:t>Mar del Plata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4E44A5" w:rsidRDefault="00261AEE" w:rsidP="00261A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Villa Constitucion</w:t>
            </w:r>
            <w:r w:rsidRPr="003F38D0">
              <w:rPr>
                <w:rFonts w:ascii="Calibri" w:eastAsia="Times New Roman" w:hAnsi="Calibri" w:cs="Calibri"/>
                <w:kern w:val="0"/>
                <w:lang w:val="fr-FR" w:eastAsia="fr-FR"/>
              </w:rPr>
              <w:t>, Argentina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16-20.08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4E44A5">
              <w:rPr>
                <w:rFonts w:cstheme="minorHAnsi"/>
                <w:sz w:val="24"/>
                <w:szCs w:val="24"/>
                <w:lang w:val="fr-FR"/>
              </w:rPr>
              <w:t>Villa Constitucion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Orjan</w:t>
            </w:r>
            <w:r w:rsidRPr="003F38D0">
              <w:rPr>
                <w:rFonts w:ascii="Calibri" w:eastAsia="Times New Roman" w:hAnsi="Calibri" w:cs="Calibri"/>
                <w:kern w:val="0"/>
                <w:lang w:val="fr-FR" w:eastAsia="fr-FR"/>
              </w:rPr>
              <w:t>, Bahamas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6-11.06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Lindroth Memorial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Dhaka</w:t>
            </w:r>
            <w:r w:rsidRPr="003F38D0">
              <w:rPr>
                <w:rFonts w:ascii="Calibri" w:eastAsia="Times New Roman" w:hAnsi="Calibri" w:cs="Calibri"/>
                <w:kern w:val="0"/>
                <w:lang w:val="fr-FR" w:eastAsia="fr-FR"/>
              </w:rPr>
              <w:t>, Bangladesh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20-26.04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Dhaka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Florianopolis</w:t>
            </w:r>
            <w:r w:rsidRPr="003F38D0">
              <w:rPr>
                <w:rFonts w:ascii="Calibri" w:eastAsia="Times New Roman" w:hAnsi="Calibri" w:cs="Calibri"/>
                <w:kern w:val="0"/>
                <w:lang w:val="fr-FR" w:eastAsia="fr-FR"/>
              </w:rPr>
              <w:t>, Brazil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9-14.07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Floripa winter Chess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Rio</w:t>
            </w:r>
            <w:r w:rsidRPr="003F38D0">
              <w:rPr>
                <w:rFonts w:ascii="Calibri" w:eastAsia="Times New Roman" w:hAnsi="Calibri" w:cs="Calibri"/>
                <w:kern w:val="0"/>
                <w:lang w:val="fr-FR" w:eastAsia="fr-FR"/>
              </w:rPr>
              <w:t xml:space="preserve"> de Janeiro, Brazil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21-28.04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Rio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Laval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Canada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13-18.07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Canadian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Split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Croatia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3-11.08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Split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La Habana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Cuba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2-12.05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Capablanca Memorial,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Pa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ph</w:t>
            </w: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os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Cyprus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26.04-2.05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International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Pardubice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Czech Republic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11-28.07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Czech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Teplice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Czech Republic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15-23.06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Teplice Open</w:t>
            </w:r>
          </w:p>
        </w:tc>
      </w:tr>
      <w:tr w:rsidR="00261AEE" w:rsidRPr="007629AE" w:rsidTr="00E610EB">
        <w:trPr>
          <w:trHeight w:val="3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London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England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TBA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Chess Classic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Mbabane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Eswatini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29.11-1.12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Eswatini Open Tournament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Jyvaskyla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Finland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15-21.07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Heart of Finland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Cannes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France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19-25.02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International Games Festival</w:t>
            </w:r>
          </w:p>
        </w:tc>
      </w:tr>
      <w:tr w:rsidR="00261AEE" w:rsidRPr="007629AE" w:rsidTr="00E610EB">
        <w:trPr>
          <w:trHeight w:val="3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Munich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Germany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26,05-2.06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Munich Open</w:t>
            </w:r>
          </w:p>
        </w:tc>
      </w:tr>
      <w:tr w:rsidR="00261AEE" w:rsidRPr="007629AE" w:rsidTr="00E610EB">
        <w:trPr>
          <w:trHeight w:val="3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Chania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Greece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20-27.07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Chania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G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uam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TBA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Guam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Guernsey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13-19.10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Guernsey International Chess Festival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Budapest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Hungary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23.05-1.06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Budapest Spring Festival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Reykjavik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Iceland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15-21.03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Reykjavik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N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 xml:space="preserve">othen </w:t>
            </w: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S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umatera, Indonesia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13-18.08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RKBN Internationl Championship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Arco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. Italy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5-13.10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Arco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Riga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Latvia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2-11.08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RTU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Beirut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Lebanon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4-13.09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Beirut International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Skopje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North Macedonia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TBA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Karpos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 xml:space="preserve">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Lilongwe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Malawi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21-23,12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Lilongwe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Kuala Lumpur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Malaysia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12-23.09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Malaysian Chess Festival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Penang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Malaysia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22-29.12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Penang Chess Festival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Windhoek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Namibia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8-12.05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Namibian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Hoogeveen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Netherlands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TBA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Hoogeveen Chess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Lagos, Nigeria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11-18.10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International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lastRenderedPageBreak/>
              <w:t>Kragero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Norway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21-25.02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Kragero Resort Chess International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Suwalki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Poland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18-25.07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Irena Warakomska Memorial</w:t>
            </w:r>
          </w:p>
        </w:tc>
      </w:tr>
      <w:tr w:rsidR="00261AEE" w:rsidRPr="007629AE" w:rsidTr="00E610EB">
        <w:trPr>
          <w:trHeight w:val="31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Figueira da Foz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Portugal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9-16.11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Sabil Ali Tournament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Miercurea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Romania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17-25.08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Caissa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EA1015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S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ingapore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EA1015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fr-FR"/>
              </w:rPr>
              <w:t>TBA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fr-FR"/>
              </w:rPr>
            </w:pPr>
            <w:r w:rsidRPr="00EA1015">
              <w:rPr>
                <w:rFonts w:ascii="Calibri" w:eastAsia="Times New Roman" w:hAnsi="Calibri" w:cs="Calibri"/>
                <w:kern w:val="0"/>
                <w:lang w:val="en-US" w:eastAsia="fr-FR"/>
              </w:rPr>
              <w:t>Professor Lim Kok Ann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S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an Marino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9.06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Rapid San Marino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Ples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t</w:t>
            </w: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any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Slovakia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9-17.07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Slovakia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Durban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South Africa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1-5.07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South African Open Championship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Alicante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Spain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27.03-1.04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Holly Week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Menorca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Spain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2-7.04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Open Chess Menorca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Uppsala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Sweden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TBA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Uppsala Young Champions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Biel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Switzerland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15-26.07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Master Tournament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Bangkok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Thailand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13-21.04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Bangkok Chess Club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Kyiv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Ukraine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23-31.03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Kyiv Spring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Charlotte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 xml:space="preserve">, </w:t>
            </w: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U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SA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27.11-1.12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US-Masters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Bridgend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 xml:space="preserve">, </w:t>
            </w: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W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ales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5-10.07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South Wales International Open</w:t>
            </w:r>
          </w:p>
        </w:tc>
      </w:tr>
      <w:tr w:rsidR="00261AEE" w:rsidRPr="007629AE" w:rsidTr="00E610EB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 w:rsidRPr="007629AE">
              <w:rPr>
                <w:rFonts w:ascii="Calibri" w:eastAsia="Times New Roman" w:hAnsi="Calibri" w:cs="Calibri"/>
                <w:kern w:val="0"/>
                <w:lang w:val="fr-FR" w:eastAsia="fr-FR"/>
              </w:rPr>
              <w:t>Harare</w:t>
            </w: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, Zimbabwe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23-29.05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AEE" w:rsidRPr="007629AE" w:rsidRDefault="00261AEE" w:rsidP="0026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fr-FR" w:eastAsia="fr-FR"/>
              </w:rPr>
            </w:pPr>
            <w:r>
              <w:rPr>
                <w:rFonts w:ascii="Calibri" w:eastAsia="Times New Roman" w:hAnsi="Calibri" w:cs="Calibri"/>
                <w:kern w:val="0"/>
                <w:lang w:val="fr-FR" w:eastAsia="fr-FR"/>
              </w:rPr>
              <w:t>Minerva Open</w:t>
            </w:r>
          </w:p>
        </w:tc>
      </w:tr>
    </w:tbl>
    <w:p w:rsidR="007629AE" w:rsidRDefault="007629AE" w:rsidP="007629AE">
      <w:pPr>
        <w:jc w:val="center"/>
        <w:rPr>
          <w:sz w:val="28"/>
          <w:szCs w:val="28"/>
          <w:lang w:val="en-US"/>
        </w:rPr>
      </w:pPr>
    </w:p>
    <w:tbl>
      <w:tblPr>
        <w:tblW w:w="5440" w:type="dxa"/>
        <w:tblCellMar>
          <w:left w:w="70" w:type="dxa"/>
          <w:right w:w="70" w:type="dxa"/>
        </w:tblCellMar>
        <w:tblLook w:val="04A0"/>
      </w:tblPr>
      <w:tblGrid>
        <w:gridCol w:w="2980"/>
        <w:gridCol w:w="1100"/>
        <w:gridCol w:w="1360"/>
      </w:tblGrid>
      <w:tr w:rsidR="00E60AB0" w:rsidRPr="00E60AB0" w:rsidTr="00E60AB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AB0" w:rsidRPr="00E610EB" w:rsidRDefault="00E610EB" w:rsidP="00E60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fr-FR"/>
              </w:rPr>
              <w:t xml:space="preserve">TOTAL: 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AB0" w:rsidRPr="00E60AB0" w:rsidRDefault="00E60AB0" w:rsidP="00E61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fr-FR"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AB0" w:rsidRPr="00E60AB0" w:rsidRDefault="00E60AB0" w:rsidP="00E6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fr-FR" w:eastAsia="fr-FR"/>
              </w:rPr>
            </w:pPr>
          </w:p>
        </w:tc>
      </w:tr>
    </w:tbl>
    <w:p w:rsidR="00E60AB0" w:rsidRPr="007629AE" w:rsidRDefault="00E60AB0" w:rsidP="007629AE">
      <w:pPr>
        <w:jc w:val="center"/>
        <w:rPr>
          <w:sz w:val="28"/>
          <w:szCs w:val="28"/>
          <w:lang w:val="en-US"/>
        </w:rPr>
      </w:pPr>
    </w:p>
    <w:sectPr w:rsidR="00E60AB0" w:rsidRPr="007629AE" w:rsidSect="0003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0BC5"/>
    <w:multiLevelType w:val="multilevel"/>
    <w:tmpl w:val="DB8060AC"/>
    <w:lvl w:ilvl="0">
      <w:start w:val="1"/>
      <w:numFmt w:val="bullet"/>
      <w:pStyle w:val="HB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532F06CE"/>
    <w:multiLevelType w:val="hybridMultilevel"/>
    <w:tmpl w:val="08749142"/>
    <w:lvl w:ilvl="0" w:tplc="5504E304">
      <w:start w:val="1"/>
      <w:numFmt w:val="decimal"/>
      <w:pStyle w:val="HBNumbered"/>
      <w:lvlText w:val="%1)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E1D4A40"/>
    <w:multiLevelType w:val="hybridMultilevel"/>
    <w:tmpl w:val="1488FA64"/>
    <w:lvl w:ilvl="0" w:tplc="0DF27E24">
      <w:start w:val="1"/>
      <w:numFmt w:val="lowerLetter"/>
      <w:pStyle w:val="HBNumberedABC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9AE"/>
    <w:rsid w:val="0003643C"/>
    <w:rsid w:val="00065279"/>
    <w:rsid w:val="001059A1"/>
    <w:rsid w:val="002365EF"/>
    <w:rsid w:val="00261AEE"/>
    <w:rsid w:val="0035370E"/>
    <w:rsid w:val="003F38D0"/>
    <w:rsid w:val="00447D73"/>
    <w:rsid w:val="005507DF"/>
    <w:rsid w:val="007629AE"/>
    <w:rsid w:val="007D316E"/>
    <w:rsid w:val="00863F35"/>
    <w:rsid w:val="008C2B79"/>
    <w:rsid w:val="00AA1195"/>
    <w:rsid w:val="00AA665F"/>
    <w:rsid w:val="00B6285A"/>
    <w:rsid w:val="00E60AB0"/>
    <w:rsid w:val="00E610EB"/>
    <w:rsid w:val="00EA1015"/>
    <w:rsid w:val="00ED7997"/>
    <w:rsid w:val="00FD0258"/>
    <w:rsid w:val="00FF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3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BLevel2">
    <w:name w:val="HB_Level2"/>
    <w:next w:val="a"/>
    <w:link w:val="HBLevel2Char"/>
    <w:rsid w:val="00FF467F"/>
    <w:pPr>
      <w:suppressAutoHyphens/>
      <w:autoSpaceDN w:val="0"/>
      <w:spacing w:before="142" w:after="142" w:line="240" w:lineRule="auto"/>
      <w:ind w:left="1134" w:hanging="567"/>
      <w:jc w:val="both"/>
      <w:textAlignment w:val="baseline"/>
    </w:pPr>
    <w:rPr>
      <w:rFonts w:ascii="Calibri" w:eastAsia="NSimSun" w:hAnsi="Calibri"/>
      <w:color w:val="000000"/>
      <w:kern w:val="3"/>
      <w:sz w:val="24"/>
      <w:lang w:val="en-GB" w:eastAsia="zh-CN" w:bidi="hi-IN"/>
    </w:rPr>
  </w:style>
  <w:style w:type="character" w:customStyle="1" w:styleId="HBLevel2Char">
    <w:name w:val="HB_Level2 Char"/>
    <w:basedOn w:val="a0"/>
    <w:link w:val="HBLevel2"/>
    <w:rsid w:val="00FF467F"/>
    <w:rPr>
      <w:rFonts w:ascii="Calibri" w:eastAsia="NSimSun" w:hAnsi="Calibri"/>
      <w:color w:val="000000"/>
      <w:kern w:val="3"/>
      <w:sz w:val="24"/>
      <w:lang w:val="en-GB" w:eastAsia="zh-CN" w:bidi="hi-IN"/>
    </w:rPr>
  </w:style>
  <w:style w:type="paragraph" w:customStyle="1" w:styleId="HBBullet">
    <w:name w:val="HB_Bullet"/>
    <w:basedOn w:val="HBLevel2"/>
    <w:autoRedefine/>
    <w:qFormat/>
    <w:rsid w:val="00FF467F"/>
    <w:pPr>
      <w:numPr>
        <w:numId w:val="1"/>
      </w:numPr>
      <w:spacing w:before="22" w:after="22"/>
    </w:pPr>
  </w:style>
  <w:style w:type="paragraph" w:customStyle="1" w:styleId="HBLevel1">
    <w:name w:val="HB_Level1"/>
    <w:link w:val="HBLevel1Char"/>
    <w:rsid w:val="00FF467F"/>
    <w:pPr>
      <w:suppressAutoHyphens/>
      <w:autoSpaceDN w:val="0"/>
      <w:spacing w:before="142" w:after="142" w:line="240" w:lineRule="auto"/>
      <w:ind w:left="567" w:hanging="567"/>
      <w:jc w:val="both"/>
      <w:textAlignment w:val="baseline"/>
      <w:outlineLvl w:val="0"/>
    </w:pPr>
    <w:rPr>
      <w:rFonts w:ascii="Calibri" w:eastAsia="NSimSun" w:hAnsi="Calibri"/>
      <w:color w:val="000000"/>
      <w:kern w:val="3"/>
      <w:sz w:val="24"/>
      <w:lang w:val="en-GB" w:eastAsia="zh-CN" w:bidi="hi-IN"/>
    </w:rPr>
  </w:style>
  <w:style w:type="character" w:customStyle="1" w:styleId="HBLevel1Char">
    <w:name w:val="HB_Level1 Char"/>
    <w:basedOn w:val="a0"/>
    <w:link w:val="HBLevel1"/>
    <w:rsid w:val="00FF467F"/>
    <w:rPr>
      <w:rFonts w:ascii="Calibri" w:eastAsia="NSimSun" w:hAnsi="Calibri"/>
      <w:color w:val="000000"/>
      <w:kern w:val="3"/>
      <w:sz w:val="24"/>
      <w:lang w:val="en-GB" w:eastAsia="zh-CN" w:bidi="hi-IN"/>
    </w:rPr>
  </w:style>
  <w:style w:type="paragraph" w:customStyle="1" w:styleId="HBLevel1nonumber">
    <w:name w:val="HB_Level1_no_number"/>
    <w:basedOn w:val="HBLevel1"/>
    <w:uiPriority w:val="1"/>
    <w:qFormat/>
    <w:rsid w:val="00FF467F"/>
    <w:pPr>
      <w:ind w:firstLine="0"/>
    </w:pPr>
  </w:style>
  <w:style w:type="paragraph" w:customStyle="1" w:styleId="HBLevel2nonumber">
    <w:name w:val="HB_Level2_no_number"/>
    <w:basedOn w:val="HBLevel2"/>
    <w:qFormat/>
    <w:rsid w:val="00FF467F"/>
    <w:pPr>
      <w:ind w:firstLine="0"/>
    </w:pPr>
  </w:style>
  <w:style w:type="paragraph" w:customStyle="1" w:styleId="HBLevel3">
    <w:name w:val="HB_Level3"/>
    <w:next w:val="a"/>
    <w:link w:val="HBLevel3Char"/>
    <w:qFormat/>
    <w:rsid w:val="00FF467F"/>
    <w:pPr>
      <w:suppressAutoHyphens/>
      <w:autoSpaceDN w:val="0"/>
      <w:spacing w:before="120" w:after="120" w:line="240" w:lineRule="auto"/>
      <w:ind w:left="1985" w:hanging="851"/>
      <w:jc w:val="both"/>
      <w:textAlignment w:val="baseline"/>
    </w:pPr>
    <w:rPr>
      <w:rFonts w:ascii="Calibri" w:eastAsia="NSimSun" w:hAnsi="Calibri"/>
      <w:color w:val="000000"/>
      <w:kern w:val="3"/>
      <w:sz w:val="24"/>
      <w:lang w:val="en-GB" w:eastAsia="zh-CN" w:bidi="hi-IN"/>
    </w:rPr>
  </w:style>
  <w:style w:type="character" w:customStyle="1" w:styleId="HBLevel3Char">
    <w:name w:val="HB_Level3 Char"/>
    <w:basedOn w:val="a0"/>
    <w:link w:val="HBLevel3"/>
    <w:rsid w:val="00FF467F"/>
    <w:rPr>
      <w:rFonts w:ascii="Calibri" w:eastAsia="NSimSun" w:hAnsi="Calibri"/>
      <w:color w:val="000000"/>
      <w:kern w:val="3"/>
      <w:sz w:val="24"/>
      <w:lang w:val="en-GB" w:eastAsia="zh-CN" w:bidi="hi-IN"/>
    </w:rPr>
  </w:style>
  <w:style w:type="paragraph" w:customStyle="1" w:styleId="HBLevel3nonumber">
    <w:name w:val="HB_Level3_no_number"/>
    <w:basedOn w:val="HBLevel3"/>
    <w:qFormat/>
    <w:rsid w:val="00FF467F"/>
    <w:pPr>
      <w:ind w:firstLine="0"/>
    </w:pPr>
  </w:style>
  <w:style w:type="paragraph" w:customStyle="1" w:styleId="HBNote">
    <w:name w:val="HB_Note"/>
    <w:basedOn w:val="HBLevel1"/>
    <w:link w:val="HBNoteChar"/>
    <w:qFormat/>
    <w:rsid w:val="00FF467F"/>
    <w:pPr>
      <w:spacing w:before="22" w:after="0"/>
    </w:pPr>
    <w:rPr>
      <w:i/>
      <w:lang w:val="ru-RU"/>
    </w:rPr>
  </w:style>
  <w:style w:type="character" w:customStyle="1" w:styleId="HBNoteChar">
    <w:name w:val="HB_Note Char"/>
    <w:basedOn w:val="a0"/>
    <w:link w:val="HBNote"/>
    <w:rsid w:val="00FF467F"/>
    <w:rPr>
      <w:rFonts w:ascii="Calibri" w:eastAsia="NSimSun" w:hAnsi="Calibri"/>
      <w:i/>
      <w:color w:val="000000"/>
      <w:kern w:val="3"/>
      <w:sz w:val="24"/>
      <w:lang w:val="ru-RU" w:eastAsia="zh-CN" w:bidi="hi-IN"/>
    </w:rPr>
  </w:style>
  <w:style w:type="paragraph" w:customStyle="1" w:styleId="HBNumbered">
    <w:name w:val="HB_Numbered"/>
    <w:basedOn w:val="HBBullet"/>
    <w:qFormat/>
    <w:rsid w:val="00FF467F"/>
    <w:pPr>
      <w:numPr>
        <w:numId w:val="2"/>
      </w:numPr>
    </w:pPr>
  </w:style>
  <w:style w:type="paragraph" w:customStyle="1" w:styleId="HBNumbered3">
    <w:name w:val="HB_Numbered3"/>
    <w:basedOn w:val="HBBullet"/>
    <w:qFormat/>
    <w:rsid w:val="00FF467F"/>
    <w:pPr>
      <w:numPr>
        <w:numId w:val="0"/>
      </w:numPr>
    </w:pPr>
  </w:style>
  <w:style w:type="paragraph" w:customStyle="1" w:styleId="HBNumberedABC">
    <w:name w:val="HB_NumberedABC"/>
    <w:basedOn w:val="HBNumbered"/>
    <w:uiPriority w:val="1"/>
    <w:qFormat/>
    <w:rsid w:val="00FF467F"/>
    <w:pPr>
      <w:numPr>
        <w:numId w:val="3"/>
      </w:numPr>
    </w:pPr>
  </w:style>
  <w:style w:type="table" w:customStyle="1" w:styleId="HBTable">
    <w:name w:val="HB_Table"/>
    <w:basedOn w:val="a1"/>
    <w:uiPriority w:val="99"/>
    <w:rsid w:val="00FF467F"/>
    <w:pPr>
      <w:spacing w:after="0" w:line="240" w:lineRule="auto"/>
    </w:pPr>
    <w:rPr>
      <w:rFonts w:eastAsia="NSimSun"/>
      <w:kern w:val="3"/>
      <w:lang w:val="ru-RU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</w:tblStylePr>
  </w:style>
  <w:style w:type="paragraph" w:customStyle="1" w:styleId="HBTable3">
    <w:name w:val="HB_Table3"/>
    <w:link w:val="HBTable3Char"/>
    <w:autoRedefine/>
    <w:qFormat/>
    <w:rsid w:val="00FF467F"/>
    <w:pPr>
      <w:spacing w:after="0" w:line="240" w:lineRule="auto"/>
    </w:pPr>
    <w:rPr>
      <w:rFonts w:eastAsia="NSimSun"/>
      <w:color w:val="000000"/>
      <w:kern w:val="3"/>
      <w:lang w:val="en-GB" w:eastAsia="zh-CN" w:bidi="hi-IN"/>
    </w:rPr>
  </w:style>
  <w:style w:type="character" w:customStyle="1" w:styleId="HBTable3Char">
    <w:name w:val="HB_Table3 Char"/>
    <w:basedOn w:val="a0"/>
    <w:link w:val="HBTable3"/>
    <w:rsid w:val="00FF467F"/>
    <w:rPr>
      <w:rFonts w:eastAsia="NSimSun"/>
      <w:color w:val="000000"/>
      <w:kern w:val="3"/>
      <w:lang w:val="en-GB" w:eastAsia="zh-CN" w:bidi="hi-IN"/>
    </w:rPr>
  </w:style>
  <w:style w:type="paragraph" w:customStyle="1" w:styleId="HBTitle">
    <w:name w:val="HB_Title"/>
    <w:link w:val="HBTitleChar"/>
    <w:qFormat/>
    <w:rsid w:val="00FF467F"/>
    <w:pPr>
      <w:suppressAutoHyphens/>
      <w:autoSpaceDN w:val="0"/>
      <w:spacing w:before="142" w:after="142" w:line="240" w:lineRule="auto"/>
      <w:ind w:left="283" w:hanging="283"/>
      <w:jc w:val="both"/>
      <w:textAlignment w:val="baseline"/>
    </w:pPr>
    <w:rPr>
      <w:rFonts w:ascii="Calibri" w:eastAsia="NSimSun" w:hAnsi="Calibri"/>
      <w:b/>
      <w:kern w:val="3"/>
      <w:sz w:val="24"/>
      <w:lang w:val="en-GB" w:eastAsia="zh-CN" w:bidi="hi-IN"/>
    </w:rPr>
  </w:style>
  <w:style w:type="character" w:customStyle="1" w:styleId="HBTitleChar">
    <w:name w:val="HB_Title Char"/>
    <w:basedOn w:val="a0"/>
    <w:link w:val="HBTitle"/>
    <w:rsid w:val="00FF467F"/>
    <w:rPr>
      <w:rFonts w:ascii="Calibri" w:eastAsia="NSimSun" w:hAnsi="Calibri"/>
      <w:b/>
      <w:kern w:val="3"/>
      <w:sz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tregubov</dc:creator>
  <cp:lastModifiedBy>Apsarasas Apsarasas</cp:lastModifiedBy>
  <cp:revision>2</cp:revision>
  <dcterms:created xsi:type="dcterms:W3CDTF">2024-02-21T16:35:00Z</dcterms:created>
  <dcterms:modified xsi:type="dcterms:W3CDTF">2024-02-21T16:35:00Z</dcterms:modified>
</cp:coreProperties>
</file>