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8A" w:rsidRDefault="001F058A"/>
    <w:p w:rsidR="00C419F0" w:rsidRDefault="00C419F0"/>
    <w:p w:rsidR="00C419F0" w:rsidRDefault="00C419F0" w:rsidP="00C419F0">
      <w:pPr>
        <w:pStyle w:val="Odstavekseznama"/>
        <w:spacing w:after="0" w:line="240" w:lineRule="auto"/>
        <w:ind w:left="0"/>
        <w:jc w:val="center"/>
        <w:rPr>
          <w:rFonts w:ascii="Times New Roman" w:eastAsia="Times New Roman" w:hAnsi="Times New Roman" w:cs="Times New Roman"/>
          <w:b/>
          <w:sz w:val="32"/>
          <w:szCs w:val="32"/>
          <w:lang w:val="en-GB" w:eastAsia="sl-SI"/>
        </w:rPr>
      </w:pPr>
      <w:r>
        <w:rPr>
          <w:rFonts w:ascii="Times New Roman" w:eastAsia="Times New Roman" w:hAnsi="Times New Roman" w:cs="Times New Roman"/>
          <w:b/>
          <w:sz w:val="32"/>
          <w:szCs w:val="32"/>
          <w:lang w:val="en-GB" w:eastAsia="sl-SI"/>
        </w:rPr>
        <w:t>INVITATION</w:t>
      </w: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p>
    <w:p w:rsidR="00C419F0" w:rsidRDefault="00C419F0" w:rsidP="00C419F0">
      <w:pPr>
        <w:pStyle w:val="Odstavekseznama"/>
        <w:spacing w:after="0" w:line="240" w:lineRule="auto"/>
        <w:ind w:left="0"/>
        <w:jc w:val="both"/>
        <w:rPr>
          <w:rFonts w:ascii="Times New Roman" w:eastAsia="Times New Roman" w:hAnsi="Times New Roman" w:cs="Times New Roman"/>
          <w:b/>
          <w:sz w:val="24"/>
          <w:szCs w:val="24"/>
          <w:lang w:val="en-GB" w:eastAsia="sl-SI"/>
        </w:rPr>
      </w:pP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r>
        <w:rPr>
          <w:rFonts w:ascii="Times New Roman" w:eastAsia="Times New Roman" w:hAnsi="Times New Roman" w:cs="Times New Roman"/>
          <w:b/>
          <w:sz w:val="24"/>
          <w:szCs w:val="24"/>
          <w:lang w:val="en-GB" w:eastAsia="sl-SI"/>
        </w:rPr>
        <w:t>The Municipality of Maribor</w:t>
      </w:r>
      <w:r>
        <w:rPr>
          <w:rFonts w:ascii="Times New Roman" w:eastAsia="Times New Roman" w:hAnsi="Times New Roman" w:cs="Times New Roman"/>
          <w:sz w:val="24"/>
          <w:szCs w:val="24"/>
          <w:lang w:val="en-GB" w:eastAsia="sl-SI"/>
        </w:rPr>
        <w:t xml:space="preserve"> and </w:t>
      </w:r>
      <w:proofErr w:type="spellStart"/>
      <w:r>
        <w:rPr>
          <w:rFonts w:ascii="Times New Roman" w:eastAsia="Times New Roman" w:hAnsi="Times New Roman" w:cs="Times New Roman"/>
          <w:b/>
          <w:sz w:val="24"/>
          <w:szCs w:val="24"/>
          <w:lang w:val="en-GB" w:eastAsia="sl-SI"/>
        </w:rPr>
        <w:t>Šahohlačnik</w:t>
      </w:r>
      <w:proofErr w:type="spellEnd"/>
      <w:r>
        <w:rPr>
          <w:rFonts w:ascii="Times New Roman" w:eastAsia="Times New Roman" w:hAnsi="Times New Roman" w:cs="Times New Roman"/>
          <w:sz w:val="24"/>
          <w:szCs w:val="24"/>
          <w:lang w:val="en-GB" w:eastAsia="sl-SI"/>
        </w:rPr>
        <w:t xml:space="preserve">, Organisation for Chess, under the patronage of </w:t>
      </w:r>
      <w:r>
        <w:rPr>
          <w:rFonts w:ascii="Times New Roman" w:eastAsia="Times New Roman" w:hAnsi="Times New Roman" w:cs="Times New Roman"/>
          <w:b/>
          <w:sz w:val="24"/>
          <w:szCs w:val="24"/>
          <w:lang w:val="en-GB" w:eastAsia="sl-SI"/>
        </w:rPr>
        <w:t>the Government of Republic Slovenia</w:t>
      </w:r>
      <w:r>
        <w:rPr>
          <w:rFonts w:ascii="Times New Roman" w:eastAsia="Times New Roman" w:hAnsi="Times New Roman" w:cs="Times New Roman"/>
          <w:sz w:val="24"/>
          <w:szCs w:val="24"/>
          <w:lang w:val="en-GB" w:eastAsia="sl-SI"/>
        </w:rPr>
        <w:t xml:space="preserve"> and </w:t>
      </w:r>
      <w:r>
        <w:rPr>
          <w:rFonts w:ascii="Times New Roman" w:eastAsia="Times New Roman" w:hAnsi="Times New Roman" w:cs="Times New Roman"/>
          <w:b/>
          <w:sz w:val="24"/>
          <w:szCs w:val="24"/>
          <w:lang w:val="en-GB" w:eastAsia="sl-SI"/>
        </w:rPr>
        <w:t>Slovenian Chess Federation</w:t>
      </w:r>
      <w:r>
        <w:rPr>
          <w:rFonts w:ascii="Times New Roman" w:eastAsia="Times New Roman" w:hAnsi="Times New Roman" w:cs="Times New Roman"/>
          <w:sz w:val="24"/>
          <w:szCs w:val="24"/>
          <w:lang w:val="en-GB" w:eastAsia="sl-SI"/>
        </w:rPr>
        <w:t xml:space="preserve">, have the honour to invite all the FIDE member federations to participate in the World Youth Chess Championships 2012 </w:t>
      </w:r>
      <w:r>
        <w:rPr>
          <w:rFonts w:ascii="Times New Roman" w:eastAsia="Times New Roman" w:hAnsi="Times New Roman" w:cs="Times New Roman"/>
          <w:bCs/>
          <w:iCs/>
          <w:sz w:val="24"/>
          <w:szCs w:val="24"/>
          <w:lang w:val="en-GB" w:eastAsia="sl-SI"/>
        </w:rPr>
        <w:t>(under 8, under 10, under 12, under 14, under 16 and under 18 years old – open and girls),</w:t>
      </w:r>
      <w:r>
        <w:rPr>
          <w:rFonts w:ascii="Times New Roman" w:eastAsia="Times New Roman" w:hAnsi="Times New Roman" w:cs="Times New Roman"/>
          <w:sz w:val="24"/>
          <w:szCs w:val="24"/>
          <w:lang w:val="en-GB" w:eastAsia="sl-SI"/>
        </w:rPr>
        <w:t xml:space="preserve"> which will take place in Maribor, Slovenia, between November 7th (arrival) and November 19th 2012 (departure).</w:t>
      </w: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Maribor is </w:t>
      </w:r>
      <w:r>
        <w:rPr>
          <w:rFonts w:ascii="Times New Roman" w:eastAsia="Times New Roman" w:hAnsi="Times New Roman" w:cs="Times New Roman"/>
          <w:b/>
          <w:sz w:val="24"/>
          <w:szCs w:val="24"/>
          <w:lang w:val="en-GB" w:eastAsia="sl-SI"/>
        </w:rPr>
        <w:t>the City of Sport</w:t>
      </w:r>
      <w:r>
        <w:rPr>
          <w:rFonts w:ascii="Times New Roman" w:eastAsia="Times New Roman" w:hAnsi="Times New Roman" w:cs="Times New Roman"/>
          <w:sz w:val="24"/>
          <w:szCs w:val="24"/>
          <w:lang w:val="en-GB" w:eastAsia="sl-SI"/>
        </w:rPr>
        <w:t>, with the rich and very successful tradition in organizing big sports events. The most known is probably “Golden Fox”- race for the Ski World Cup with its 50 repetitions. Countless sports objects and natural possibilities for various sports are our trademark in the World.</w:t>
      </w: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Maribor is </w:t>
      </w:r>
      <w:r>
        <w:rPr>
          <w:rFonts w:ascii="Times New Roman" w:eastAsia="Times New Roman" w:hAnsi="Times New Roman" w:cs="Times New Roman"/>
          <w:b/>
          <w:sz w:val="24"/>
          <w:szCs w:val="24"/>
          <w:lang w:val="en-GB" w:eastAsia="sl-SI"/>
        </w:rPr>
        <w:t>the City of Nature</w:t>
      </w:r>
      <w:r>
        <w:rPr>
          <w:rFonts w:ascii="Times New Roman" w:eastAsia="Times New Roman" w:hAnsi="Times New Roman" w:cs="Times New Roman"/>
          <w:sz w:val="24"/>
          <w:szCs w:val="24"/>
          <w:lang w:val="en-GB" w:eastAsia="sl-SI"/>
        </w:rPr>
        <w:t xml:space="preserve">, with the beautiful river Drava that divides City in two parts and with green hill </w:t>
      </w:r>
      <w:proofErr w:type="spellStart"/>
      <w:r>
        <w:rPr>
          <w:rFonts w:ascii="Times New Roman" w:eastAsia="Times New Roman" w:hAnsi="Times New Roman" w:cs="Times New Roman"/>
          <w:sz w:val="24"/>
          <w:szCs w:val="24"/>
          <w:lang w:val="en-GB" w:eastAsia="sl-SI"/>
        </w:rPr>
        <w:t>Pohorje</w:t>
      </w:r>
      <w:proofErr w:type="spellEnd"/>
      <w:r>
        <w:rPr>
          <w:rFonts w:ascii="Times New Roman" w:eastAsia="Times New Roman" w:hAnsi="Times New Roman" w:cs="Times New Roman"/>
          <w:sz w:val="24"/>
          <w:szCs w:val="24"/>
          <w:lang w:val="en-GB" w:eastAsia="sl-SI"/>
        </w:rPr>
        <w:t xml:space="preserve"> which practically lies on the edge of the City Centre. Our Tournament hall is in the middle of this heaven. Is it even possible to imagine better chess conditions than these in the clinch of nature?</w:t>
      </w:r>
    </w:p>
    <w:p w:rsidR="00C419F0" w:rsidRDefault="00C419F0" w:rsidP="00C419F0">
      <w:pPr>
        <w:pStyle w:val="Odstavekseznama"/>
        <w:spacing w:after="0" w:line="240" w:lineRule="auto"/>
        <w:ind w:left="0"/>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Finally, Maribor is proud </w:t>
      </w:r>
      <w:r>
        <w:rPr>
          <w:rFonts w:ascii="Times New Roman" w:eastAsia="Times New Roman" w:hAnsi="Times New Roman" w:cs="Times New Roman"/>
          <w:b/>
          <w:sz w:val="24"/>
          <w:szCs w:val="24"/>
          <w:lang w:val="en-GB" w:eastAsia="sl-SI"/>
        </w:rPr>
        <w:t>European Capital of Culture in 2012</w:t>
      </w:r>
      <w:r>
        <w:rPr>
          <w:rFonts w:ascii="Times New Roman" w:eastAsia="Times New Roman" w:hAnsi="Times New Roman" w:cs="Times New Roman"/>
          <w:sz w:val="24"/>
          <w:szCs w:val="24"/>
          <w:lang w:val="en-GB" w:eastAsia="sl-SI"/>
        </w:rPr>
        <w:t xml:space="preserve"> and during this year we host many attractive events. Chess and the program </w:t>
      </w:r>
      <w:r>
        <w:rPr>
          <w:rFonts w:ascii="Times New Roman" w:eastAsia="Times New Roman" w:hAnsi="Times New Roman" w:cs="Times New Roman"/>
          <w:b/>
          <w:sz w:val="24"/>
          <w:szCs w:val="24"/>
          <w:lang w:val="en-GB" w:eastAsia="sl-SI"/>
        </w:rPr>
        <w:t xml:space="preserve">BLACK&amp;WHITE WORLD </w:t>
      </w:r>
      <w:r>
        <w:rPr>
          <w:rFonts w:ascii="Times New Roman" w:eastAsia="Times New Roman" w:hAnsi="Times New Roman" w:cs="Times New Roman"/>
          <w:sz w:val="24"/>
          <w:szCs w:val="24"/>
          <w:lang w:val="en-GB" w:eastAsia="sl-SI"/>
        </w:rPr>
        <w:t xml:space="preserve">are an important part of this whole year celebration and </w:t>
      </w:r>
      <w:r>
        <w:rPr>
          <w:rFonts w:ascii="Times New Roman" w:eastAsia="Times New Roman" w:hAnsi="Times New Roman" w:cs="Times New Roman"/>
          <w:b/>
          <w:sz w:val="24"/>
          <w:szCs w:val="24"/>
          <w:lang w:val="en-GB" w:eastAsia="sl-SI"/>
        </w:rPr>
        <w:t>The</w:t>
      </w: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b/>
          <w:sz w:val="24"/>
          <w:szCs w:val="24"/>
          <w:lang w:val="en-GB" w:eastAsia="sl-SI"/>
        </w:rPr>
        <w:t>World Youth Championship 2012</w:t>
      </w:r>
      <w:r>
        <w:rPr>
          <w:rFonts w:ascii="Times New Roman" w:eastAsia="Times New Roman" w:hAnsi="Times New Roman" w:cs="Times New Roman"/>
          <w:sz w:val="24"/>
          <w:szCs w:val="24"/>
          <w:lang w:val="en-GB" w:eastAsia="sl-SI"/>
        </w:rPr>
        <w:t xml:space="preserve"> is one of the topic events of this program. We are preparing many surprises and inviting many unexpected guests that will wait on you during the championship.</w:t>
      </w: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r>
        <w:rPr>
          <w:rFonts w:ascii="Times New Roman" w:eastAsia="Times New Roman" w:hAnsi="Times New Roman" w:cs="Times New Roman"/>
          <w:b/>
          <w:sz w:val="24"/>
          <w:szCs w:val="24"/>
          <w:lang w:val="en-GB" w:eastAsia="sl-SI"/>
        </w:rPr>
        <w:t>Follow us</w:t>
      </w:r>
      <w:r>
        <w:rPr>
          <w:rFonts w:ascii="Times New Roman" w:eastAsia="Times New Roman" w:hAnsi="Times New Roman" w:cs="Times New Roman"/>
          <w:sz w:val="24"/>
          <w:szCs w:val="24"/>
          <w:lang w:val="en-GB" w:eastAsia="sl-SI"/>
        </w:rPr>
        <w:t xml:space="preserve"> on our website; follow us on Facebook or Twitter.</w:t>
      </w: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r>
        <w:rPr>
          <w:rFonts w:ascii="Times New Roman" w:eastAsia="Times New Roman" w:hAnsi="Times New Roman" w:cs="Times New Roman"/>
          <w:b/>
          <w:sz w:val="24"/>
          <w:szCs w:val="24"/>
          <w:lang w:val="en-GB" w:eastAsia="sl-SI"/>
        </w:rPr>
        <w:t>Join us</w:t>
      </w:r>
      <w:r>
        <w:rPr>
          <w:rFonts w:ascii="Times New Roman" w:eastAsia="Times New Roman" w:hAnsi="Times New Roman" w:cs="Times New Roman"/>
          <w:sz w:val="24"/>
          <w:szCs w:val="24"/>
          <w:lang w:val="en-GB" w:eastAsia="sl-SI"/>
        </w:rPr>
        <w:t xml:space="preserve"> in our old beautiful city! </w:t>
      </w:r>
      <w:r>
        <w:rPr>
          <w:rFonts w:ascii="Times New Roman" w:eastAsia="Times New Roman" w:hAnsi="Times New Roman" w:cs="Times New Roman"/>
          <w:b/>
          <w:sz w:val="24"/>
          <w:szCs w:val="24"/>
          <w:lang w:val="en-GB" w:eastAsia="sl-SI"/>
        </w:rPr>
        <w:t>Become a part</w:t>
      </w:r>
      <w:r>
        <w:rPr>
          <w:rFonts w:ascii="Times New Roman" w:eastAsia="Times New Roman" w:hAnsi="Times New Roman" w:cs="Times New Roman"/>
          <w:sz w:val="24"/>
          <w:szCs w:val="24"/>
          <w:lang w:val="en-GB" w:eastAsia="sl-SI"/>
        </w:rPr>
        <w:t xml:space="preserve"> of the big sport-cultural celebration! </w:t>
      </w:r>
    </w:p>
    <w:p w:rsidR="00C419F0" w:rsidRDefault="00C419F0" w:rsidP="00C419F0">
      <w:pPr>
        <w:pStyle w:val="Odstavekseznama"/>
        <w:spacing w:after="0" w:line="240" w:lineRule="auto"/>
        <w:ind w:left="0"/>
        <w:jc w:val="both"/>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Let’s tell this story together.</w:t>
      </w: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Georg Mohr, General Coordinator</w:t>
      </w: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p>
    <w:p w:rsidR="00C419F0" w:rsidRDefault="00C419F0" w:rsidP="00C419F0">
      <w:pPr>
        <w:pStyle w:val="Odstavekseznama"/>
        <w:spacing w:after="0" w:line="240" w:lineRule="auto"/>
        <w:ind w:left="0"/>
        <w:jc w:val="both"/>
        <w:rPr>
          <w:rFonts w:ascii="Times New Roman" w:eastAsia="Times New Roman" w:hAnsi="Times New Roman" w:cs="Times New Roman"/>
          <w:sz w:val="24"/>
          <w:szCs w:val="24"/>
          <w:lang w:val="en-GB" w:eastAsia="sl-SI"/>
        </w:rPr>
      </w:pPr>
    </w:p>
    <w:p w:rsidR="00C419F0" w:rsidRDefault="00C419F0" w:rsidP="00C419F0">
      <w:pPr>
        <w:pStyle w:val="Odstavekseznama"/>
        <w:spacing w:after="0" w:line="240" w:lineRule="auto"/>
        <w:ind w:left="0"/>
        <w:rPr>
          <w:rFonts w:ascii="Times New Roman" w:eastAsia="Times New Roman" w:hAnsi="Times New Roman" w:cs="Times New Roman"/>
          <w:sz w:val="24"/>
          <w:szCs w:val="24"/>
          <w:lang w:val="en-GB" w:eastAsia="sl-SI"/>
        </w:rPr>
      </w:pPr>
    </w:p>
    <w:p w:rsidR="00C419F0" w:rsidRDefault="00C419F0" w:rsidP="00C419F0">
      <w:pPr>
        <w:pStyle w:val="Odstavekseznama"/>
        <w:spacing w:after="0" w:line="240" w:lineRule="auto"/>
        <w:ind w:left="0"/>
        <w:rPr>
          <w:rFonts w:ascii="Times New Roman" w:eastAsia="Times New Roman" w:hAnsi="Times New Roman" w:cs="Times New Roman"/>
          <w:sz w:val="24"/>
          <w:szCs w:val="24"/>
          <w:lang w:val="en-GB" w:eastAsia="sl-SI"/>
        </w:rPr>
      </w:pPr>
    </w:p>
    <w:p w:rsidR="00C419F0" w:rsidRDefault="00C419F0" w:rsidP="00C419F0">
      <w:pPr>
        <w:pStyle w:val="Odstavekseznama"/>
        <w:spacing w:after="0" w:line="240" w:lineRule="auto"/>
        <w:ind w:left="0"/>
        <w:rPr>
          <w:rFonts w:ascii="Times New Roman" w:eastAsia="Times New Roman" w:hAnsi="Times New Roman" w:cs="Times New Roman"/>
          <w:sz w:val="24"/>
          <w:szCs w:val="24"/>
          <w:lang w:val="en-GB" w:eastAsia="sl-SI"/>
        </w:rPr>
      </w:pPr>
    </w:p>
    <w:p w:rsidR="00C419F0" w:rsidRDefault="00C419F0" w:rsidP="00C419F0">
      <w:pPr>
        <w:pStyle w:val="Odstavekseznama"/>
        <w:spacing w:after="0" w:line="240" w:lineRule="auto"/>
        <w:ind w:left="0"/>
        <w:rPr>
          <w:rFonts w:ascii="Times New Roman" w:eastAsia="Times New Roman" w:hAnsi="Times New Roman" w:cs="Times New Roman"/>
          <w:sz w:val="24"/>
          <w:szCs w:val="24"/>
          <w:lang w:val="en-GB" w:eastAsia="sl-SI"/>
        </w:rPr>
      </w:pPr>
    </w:p>
    <w:p w:rsidR="00C419F0" w:rsidRDefault="00C419F0" w:rsidP="00C419F0">
      <w:pPr>
        <w:rPr>
          <w:lang w:val="en-GB"/>
        </w:rPr>
      </w:pPr>
    </w:p>
    <w:p w:rsidR="00C419F0" w:rsidRDefault="00C419F0"/>
    <w:p w:rsidR="00B4229F" w:rsidRPr="001F058A" w:rsidRDefault="001F058A" w:rsidP="001F058A">
      <w:pPr>
        <w:tabs>
          <w:tab w:val="left" w:pos="7948"/>
        </w:tabs>
      </w:pPr>
      <w:r>
        <w:tab/>
      </w:r>
    </w:p>
    <w:sectPr w:rsidR="00B4229F" w:rsidRPr="001F058A" w:rsidSect="00C419F0">
      <w:headerReference w:type="default" r:id="rId6"/>
      <w:footerReference w:type="default" r:id="rId7"/>
      <w:pgSz w:w="11906" w:h="16838" w:code="9"/>
      <w:pgMar w:top="720" w:right="720" w:bottom="720" w:left="720" w:header="0"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0F" w:rsidRDefault="0088430F" w:rsidP="00DF1696">
      <w:pPr>
        <w:spacing w:after="0" w:line="240" w:lineRule="auto"/>
      </w:pPr>
      <w:r>
        <w:separator/>
      </w:r>
    </w:p>
  </w:endnote>
  <w:endnote w:type="continuationSeparator" w:id="0">
    <w:p w:rsidR="0088430F" w:rsidRDefault="0088430F" w:rsidP="00DF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6" w:rsidRDefault="00DF1696">
    <w:pPr>
      <w:pStyle w:val="Noga"/>
    </w:pPr>
    <w:r>
      <w:rPr>
        <w:noProof/>
        <w:lang w:eastAsia="sl-SI"/>
      </w:rPr>
      <w:t xml:space="preserve">                    </w:t>
    </w:r>
    <w:r>
      <w:rPr>
        <w:noProof/>
        <w:lang w:eastAsia="sl-SI"/>
      </w:rPr>
      <w:drawing>
        <wp:inline distT="0" distB="0" distL="0" distR="0">
          <wp:extent cx="6156973" cy="527305"/>
          <wp:effectExtent l="19050" t="0" r="0" b="0"/>
          <wp:docPr id="2" name="Picture 1" descr="sah 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noga.png"/>
                  <pic:cNvPicPr/>
                </pic:nvPicPr>
                <pic:blipFill>
                  <a:blip r:embed="rId1"/>
                  <a:stretch>
                    <a:fillRect/>
                  </a:stretch>
                </pic:blipFill>
                <pic:spPr>
                  <a:xfrm>
                    <a:off x="0" y="0"/>
                    <a:ext cx="6156973" cy="5273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0F" w:rsidRDefault="0088430F" w:rsidP="00DF1696">
      <w:pPr>
        <w:spacing w:after="0" w:line="240" w:lineRule="auto"/>
      </w:pPr>
      <w:r>
        <w:separator/>
      </w:r>
    </w:p>
  </w:footnote>
  <w:footnote w:type="continuationSeparator" w:id="0">
    <w:p w:rsidR="0088430F" w:rsidRDefault="0088430F" w:rsidP="00DF1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6" w:rsidRDefault="00DF1696">
    <w:pPr>
      <w:pStyle w:val="Glava"/>
      <w:rPr>
        <w:noProof/>
        <w:lang w:eastAsia="sl-SI"/>
      </w:rPr>
    </w:pPr>
  </w:p>
  <w:p w:rsidR="00DF1696" w:rsidRDefault="00DF1696">
    <w:pPr>
      <w:pStyle w:val="Glava"/>
      <w:rPr>
        <w:noProof/>
        <w:lang w:eastAsia="sl-SI"/>
      </w:rPr>
    </w:pPr>
  </w:p>
  <w:p w:rsidR="00DF1696" w:rsidRDefault="00DF1696">
    <w:pPr>
      <w:pStyle w:val="Glava"/>
    </w:pPr>
    <w:r>
      <w:rPr>
        <w:noProof/>
        <w:lang w:eastAsia="sl-SI"/>
      </w:rPr>
      <w:drawing>
        <wp:inline distT="0" distB="0" distL="0" distR="0">
          <wp:extent cx="7034893" cy="1715047"/>
          <wp:effectExtent l="19050" t="0" r="0" b="0"/>
          <wp:docPr id="1" name="Picture 0" descr="sah 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glava.png"/>
                  <pic:cNvPicPr/>
                </pic:nvPicPr>
                <pic:blipFill>
                  <a:blip r:embed="rId1"/>
                  <a:stretch>
                    <a:fillRect/>
                  </a:stretch>
                </pic:blipFill>
                <pic:spPr>
                  <a:xfrm>
                    <a:off x="0" y="0"/>
                    <a:ext cx="7043139" cy="17170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DF1696"/>
    <w:rsid w:val="0006256C"/>
    <w:rsid w:val="00173690"/>
    <w:rsid w:val="001F058A"/>
    <w:rsid w:val="003023AB"/>
    <w:rsid w:val="003A032B"/>
    <w:rsid w:val="00567D29"/>
    <w:rsid w:val="0088430F"/>
    <w:rsid w:val="009C5BFA"/>
    <w:rsid w:val="00B4229F"/>
    <w:rsid w:val="00C419F0"/>
    <w:rsid w:val="00DF1696"/>
    <w:rsid w:val="00F101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19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F169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F1696"/>
  </w:style>
  <w:style w:type="paragraph" w:styleId="Noga">
    <w:name w:val="footer"/>
    <w:basedOn w:val="Navaden"/>
    <w:link w:val="NogaZnak"/>
    <w:uiPriority w:val="99"/>
    <w:semiHidden/>
    <w:unhideWhenUsed/>
    <w:rsid w:val="00DF169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F1696"/>
  </w:style>
  <w:style w:type="paragraph" w:styleId="Besedilooblaka">
    <w:name w:val="Balloon Text"/>
    <w:basedOn w:val="Navaden"/>
    <w:link w:val="BesedilooblakaZnak"/>
    <w:uiPriority w:val="99"/>
    <w:semiHidden/>
    <w:unhideWhenUsed/>
    <w:rsid w:val="00DF16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1696"/>
    <w:rPr>
      <w:rFonts w:ascii="Tahoma" w:hAnsi="Tahoma" w:cs="Tahoma"/>
      <w:sz w:val="16"/>
      <w:szCs w:val="16"/>
    </w:rPr>
  </w:style>
  <w:style w:type="paragraph" w:styleId="Odstavekseznama">
    <w:name w:val="List Paragraph"/>
    <w:basedOn w:val="Navaden"/>
    <w:uiPriority w:val="34"/>
    <w:qFormat/>
    <w:rsid w:val="00C419F0"/>
    <w:pPr>
      <w:ind w:left="720"/>
      <w:contextualSpacing/>
    </w:pPr>
  </w:style>
</w:styles>
</file>

<file path=word/webSettings.xml><?xml version="1.0" encoding="utf-8"?>
<w:webSettings xmlns:r="http://schemas.openxmlformats.org/officeDocument/2006/relationships" xmlns:w="http://schemas.openxmlformats.org/wordprocessingml/2006/main">
  <w:divs>
    <w:div w:id="12199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Georg</cp:lastModifiedBy>
  <cp:revision>2</cp:revision>
  <dcterms:created xsi:type="dcterms:W3CDTF">2012-05-21T20:20:00Z</dcterms:created>
  <dcterms:modified xsi:type="dcterms:W3CDTF">2012-05-21T20:20:00Z</dcterms:modified>
</cp:coreProperties>
</file>